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7308"/>
        <w:gridCol w:w="2648"/>
        <w:gridCol w:w="4660"/>
      </w:tblGrid>
      <w:tr w:rsidR="00C375E7" w:rsidTr="00C375E7">
        <w:tc>
          <w:tcPr>
            <w:tcW w:w="7308" w:type="dxa"/>
          </w:tcPr>
          <w:p w:rsidR="00C375E7" w:rsidRPr="00040CC6" w:rsidRDefault="00C375E7" w:rsidP="00451016">
            <w:pPr>
              <w:jc w:val="center"/>
              <w:rPr>
                <w:rFonts w:ascii="Comic Sans MS" w:hAnsi="Comic Sans MS"/>
                <w:b/>
                <w:sz w:val="28"/>
                <w:szCs w:val="28"/>
              </w:rPr>
            </w:pPr>
            <w:bookmarkStart w:id="0" w:name="_GoBack" w:colFirst="0" w:colLast="2"/>
            <w:r>
              <w:rPr>
                <w:rFonts w:ascii="Comic Sans MS" w:hAnsi="Comic Sans MS"/>
                <w:b/>
                <w:sz w:val="28"/>
                <w:szCs w:val="28"/>
              </w:rPr>
              <w:t>Ending that SHOWS the MESSAGE</w:t>
            </w:r>
          </w:p>
        </w:tc>
        <w:tc>
          <w:tcPr>
            <w:tcW w:w="2648" w:type="dxa"/>
          </w:tcPr>
          <w:p w:rsidR="00C375E7" w:rsidRPr="00040CC6" w:rsidRDefault="00C375E7" w:rsidP="00451016">
            <w:pPr>
              <w:jc w:val="center"/>
              <w:rPr>
                <w:rFonts w:ascii="Comic Sans MS" w:hAnsi="Comic Sans MS"/>
                <w:b/>
                <w:sz w:val="28"/>
                <w:szCs w:val="28"/>
              </w:rPr>
            </w:pPr>
            <w:r>
              <w:rPr>
                <w:rFonts w:ascii="Comic Sans MS" w:hAnsi="Comic Sans MS"/>
                <w:b/>
                <w:sz w:val="28"/>
                <w:szCs w:val="28"/>
              </w:rPr>
              <w:t>A Message in this ending</w:t>
            </w:r>
          </w:p>
        </w:tc>
        <w:tc>
          <w:tcPr>
            <w:tcW w:w="4660" w:type="dxa"/>
          </w:tcPr>
          <w:p w:rsidR="00C375E7" w:rsidRPr="00040CC6" w:rsidRDefault="00C375E7" w:rsidP="00451016">
            <w:pPr>
              <w:jc w:val="center"/>
              <w:rPr>
                <w:rFonts w:ascii="Comic Sans MS" w:hAnsi="Comic Sans MS"/>
                <w:b/>
                <w:sz w:val="28"/>
                <w:szCs w:val="28"/>
              </w:rPr>
            </w:pPr>
            <w:r w:rsidRPr="00040CC6">
              <w:rPr>
                <w:rFonts w:ascii="Comic Sans MS" w:hAnsi="Comic Sans MS"/>
                <w:b/>
                <w:sz w:val="28"/>
                <w:szCs w:val="28"/>
              </w:rPr>
              <w:t>What the author did to show the message or meaning of the story</w:t>
            </w:r>
          </w:p>
        </w:tc>
      </w:tr>
      <w:tr w:rsidR="00C375E7" w:rsidTr="00C375E7">
        <w:tc>
          <w:tcPr>
            <w:tcW w:w="7308" w:type="dxa"/>
          </w:tcPr>
          <w:p w:rsidR="00C375E7" w:rsidRPr="00C375E7" w:rsidRDefault="00C375E7" w:rsidP="00451016">
            <w:pPr>
              <w:rPr>
                <w:rFonts w:ascii="Comic Sans MS" w:hAnsi="Comic Sans MS"/>
                <w:sz w:val="22"/>
                <w:szCs w:val="22"/>
              </w:rPr>
            </w:pPr>
            <w:r w:rsidRPr="00C375E7">
              <w:rPr>
                <w:rFonts w:ascii="Comic Sans MS" w:hAnsi="Comic Sans MS"/>
                <w:sz w:val="22"/>
                <w:szCs w:val="22"/>
              </w:rPr>
              <w:t>Jesse and Lida and I sit in the sod house</w:t>
            </w:r>
            <w:r w:rsidRPr="00C375E7">
              <w:rPr>
                <w:rFonts w:ascii="Comic Sans MS" w:hAnsi="Comic Sans MS"/>
                <w:sz w:val="22"/>
                <w:szCs w:val="22"/>
              </w:rPr>
              <w:t>.</w:t>
            </w:r>
          </w:p>
          <w:p w:rsidR="00C375E7" w:rsidRPr="00C375E7" w:rsidRDefault="00C375E7" w:rsidP="00451016">
            <w:pPr>
              <w:rPr>
                <w:rFonts w:ascii="Comic Sans MS" w:hAnsi="Comic Sans MS"/>
                <w:sz w:val="22"/>
                <w:szCs w:val="22"/>
              </w:rPr>
            </w:pPr>
            <w:r w:rsidRPr="00C375E7">
              <w:rPr>
                <w:rFonts w:ascii="Comic Sans MS" w:hAnsi="Comic Sans MS"/>
                <w:sz w:val="22"/>
                <w:szCs w:val="22"/>
              </w:rPr>
              <w:t xml:space="preserve">“I built the sod house so Billy would get well and stay,” I say to Lida. “Remember?” </w:t>
            </w:r>
          </w:p>
          <w:p w:rsidR="00C375E7" w:rsidRPr="00C375E7" w:rsidRDefault="00C375E7" w:rsidP="00451016">
            <w:pPr>
              <w:rPr>
                <w:rFonts w:ascii="Comic Sans MS" w:hAnsi="Comic Sans MS"/>
                <w:sz w:val="22"/>
                <w:szCs w:val="22"/>
              </w:rPr>
            </w:pPr>
            <w:r w:rsidRPr="00C375E7">
              <w:rPr>
                <w:rFonts w:ascii="Comic Sans MS" w:hAnsi="Comic Sans MS"/>
                <w:sz w:val="22"/>
                <w:szCs w:val="22"/>
              </w:rPr>
              <w:t>Lida nods.</w:t>
            </w:r>
          </w:p>
          <w:p w:rsidR="00C375E7" w:rsidRPr="00C375E7" w:rsidRDefault="00C375E7" w:rsidP="00451016">
            <w:pPr>
              <w:rPr>
                <w:rFonts w:ascii="Comic Sans MS" w:hAnsi="Comic Sans MS"/>
                <w:sz w:val="22"/>
                <w:szCs w:val="22"/>
              </w:rPr>
            </w:pPr>
            <w:r w:rsidRPr="00C375E7">
              <w:rPr>
                <w:rFonts w:ascii="Comic Sans MS" w:hAnsi="Comic Sans MS"/>
                <w:sz w:val="22"/>
                <w:szCs w:val="22"/>
              </w:rPr>
              <w:t>“But what you really did was give him the place he wanted so he could leave,” Jesse says.</w:t>
            </w:r>
          </w:p>
          <w:p w:rsidR="00C375E7" w:rsidRPr="00C375E7" w:rsidRDefault="00C375E7" w:rsidP="00451016">
            <w:pPr>
              <w:rPr>
                <w:rFonts w:ascii="Comic Sans MS" w:hAnsi="Comic Sans MS"/>
                <w:sz w:val="22"/>
                <w:szCs w:val="22"/>
              </w:rPr>
            </w:pPr>
            <w:r w:rsidRPr="00C375E7">
              <w:rPr>
                <w:rFonts w:ascii="Comic Sans MS" w:hAnsi="Comic Sans MS"/>
                <w:sz w:val="22"/>
                <w:szCs w:val="22"/>
              </w:rPr>
              <w:t>Geese honk high in the sky outside.</w:t>
            </w:r>
          </w:p>
          <w:p w:rsidR="00C375E7" w:rsidRPr="005D5EE1" w:rsidRDefault="00C375E7" w:rsidP="00451016">
            <w:pPr>
              <w:rPr>
                <w:rFonts w:ascii="Comic Sans MS" w:hAnsi="Comic Sans MS"/>
              </w:rPr>
            </w:pPr>
            <w:r w:rsidRPr="00C375E7">
              <w:rPr>
                <w:rFonts w:ascii="Comic Sans MS" w:hAnsi="Comic Sans MS"/>
                <w:sz w:val="22"/>
                <w:szCs w:val="22"/>
              </w:rPr>
              <w:t>And the morning after we bury Billy, the hummingbirds are gone, too</w:t>
            </w:r>
            <w:r w:rsidRPr="005D5EE1">
              <w:rPr>
                <w:rFonts w:ascii="Comic Sans MS" w:hAnsi="Comic Sans MS"/>
              </w:rPr>
              <w:t xml:space="preserve">. </w:t>
            </w:r>
          </w:p>
          <w:p w:rsidR="00C375E7" w:rsidRPr="00957532" w:rsidRDefault="00C375E7" w:rsidP="00451016">
            <w:pPr>
              <w:rPr>
                <w:rFonts w:ascii="Comic Sans MS" w:hAnsi="Comic Sans MS"/>
                <w:sz w:val="22"/>
                <w:szCs w:val="22"/>
              </w:rPr>
            </w:pPr>
            <w:r>
              <w:rPr>
                <w:rFonts w:ascii="Comic Sans MS" w:hAnsi="Comic Sans MS"/>
                <w:sz w:val="22"/>
                <w:szCs w:val="22"/>
              </w:rPr>
              <w:t>(</w:t>
            </w:r>
            <w:r w:rsidRPr="00957532">
              <w:rPr>
                <w:rFonts w:ascii="Comic Sans MS" w:hAnsi="Comic Sans MS"/>
                <w:i/>
                <w:sz w:val="22"/>
                <w:szCs w:val="22"/>
              </w:rPr>
              <w:t>Kindred Souls</w:t>
            </w:r>
            <w:r>
              <w:rPr>
                <w:rFonts w:ascii="Comic Sans MS" w:hAnsi="Comic Sans MS"/>
                <w:sz w:val="22"/>
                <w:szCs w:val="22"/>
              </w:rPr>
              <w:t xml:space="preserve"> by Patricia MacLachlan)</w:t>
            </w:r>
          </w:p>
        </w:tc>
        <w:tc>
          <w:tcPr>
            <w:tcW w:w="2648" w:type="dxa"/>
          </w:tcPr>
          <w:p w:rsidR="00C375E7" w:rsidRPr="00C375E7" w:rsidRDefault="00C375E7" w:rsidP="00451016">
            <w:pPr>
              <w:rPr>
                <w:rFonts w:ascii="Comic Sans MS" w:hAnsi="Comic Sans MS"/>
              </w:rPr>
            </w:pPr>
          </w:p>
          <w:p w:rsidR="00C375E7" w:rsidRPr="00C375E7" w:rsidRDefault="00C375E7" w:rsidP="00451016">
            <w:pPr>
              <w:rPr>
                <w:rFonts w:ascii="Comic Sans MS" w:hAnsi="Comic Sans MS"/>
              </w:rPr>
            </w:pPr>
            <w:r w:rsidRPr="00C375E7">
              <w:rPr>
                <w:rFonts w:ascii="Comic Sans MS" w:hAnsi="Comic Sans MS"/>
              </w:rPr>
              <w:t>Everything has to leave eventually. It’s just part of life, there’s nothing we can do about it.</w:t>
            </w:r>
          </w:p>
        </w:tc>
        <w:tc>
          <w:tcPr>
            <w:tcW w:w="4660" w:type="dxa"/>
          </w:tcPr>
          <w:p w:rsidR="00C375E7" w:rsidRPr="00040CC6" w:rsidRDefault="00C375E7" w:rsidP="00451016">
            <w:pPr>
              <w:rPr>
                <w:rFonts w:ascii="Comic Sans MS" w:hAnsi="Comic Sans MS"/>
                <w:sz w:val="28"/>
                <w:szCs w:val="28"/>
              </w:rPr>
            </w:pPr>
          </w:p>
        </w:tc>
      </w:tr>
      <w:tr w:rsidR="00C375E7" w:rsidTr="00C375E7">
        <w:tc>
          <w:tcPr>
            <w:tcW w:w="7308" w:type="dxa"/>
          </w:tcPr>
          <w:p w:rsidR="00C375E7" w:rsidRPr="00C375E7" w:rsidRDefault="00C375E7" w:rsidP="00451016">
            <w:pPr>
              <w:rPr>
                <w:rFonts w:ascii="Comic Sans MS" w:hAnsi="Comic Sans MS"/>
                <w:sz w:val="22"/>
                <w:szCs w:val="22"/>
              </w:rPr>
            </w:pPr>
            <w:r w:rsidRPr="00C375E7">
              <w:rPr>
                <w:rFonts w:ascii="Comic Sans MS" w:hAnsi="Comic Sans MS"/>
                <w:sz w:val="22"/>
                <w:szCs w:val="22"/>
              </w:rPr>
              <w:t>She told no one about the invasion, or about how she had stopped it. Who would believe her? But she had found an inner confidence and pride. She knew what she had done. And mysteriously, people came to respect her greatly. And some people wondered if she had had anything to do with the strange monument at the top of the hill.</w:t>
            </w:r>
          </w:p>
          <w:p w:rsidR="00C375E7" w:rsidRPr="00957532" w:rsidRDefault="00C375E7" w:rsidP="00451016">
            <w:pPr>
              <w:rPr>
                <w:rFonts w:ascii="Comic Sans MS" w:hAnsi="Comic Sans MS"/>
                <w:sz w:val="22"/>
                <w:szCs w:val="22"/>
              </w:rPr>
            </w:pPr>
            <w:r>
              <w:rPr>
                <w:rFonts w:ascii="Comic Sans MS" w:hAnsi="Comic Sans MS"/>
                <w:sz w:val="22"/>
                <w:szCs w:val="22"/>
              </w:rPr>
              <w:t>(</w:t>
            </w:r>
            <w:r w:rsidRPr="00957532">
              <w:rPr>
                <w:rFonts w:ascii="Comic Sans MS" w:hAnsi="Comic Sans MS"/>
                <w:i/>
                <w:sz w:val="22"/>
                <w:szCs w:val="22"/>
              </w:rPr>
              <w:t>The Maker of Maps</w:t>
            </w:r>
            <w:r>
              <w:rPr>
                <w:rFonts w:ascii="Comic Sans MS" w:hAnsi="Comic Sans MS"/>
                <w:sz w:val="22"/>
                <w:szCs w:val="22"/>
              </w:rPr>
              <w:t xml:space="preserve"> by Jim Loy)</w:t>
            </w:r>
          </w:p>
        </w:tc>
        <w:tc>
          <w:tcPr>
            <w:tcW w:w="2648" w:type="dxa"/>
          </w:tcPr>
          <w:p w:rsidR="00C375E7" w:rsidRDefault="00C375E7" w:rsidP="00451016">
            <w:pPr>
              <w:rPr>
                <w:rFonts w:ascii="Comic Sans MS" w:hAnsi="Comic Sans MS"/>
              </w:rPr>
            </w:pPr>
          </w:p>
          <w:p w:rsidR="00C375E7" w:rsidRPr="00C375E7" w:rsidRDefault="00C375E7" w:rsidP="00451016">
            <w:pPr>
              <w:rPr>
                <w:rFonts w:ascii="Comic Sans MS" w:hAnsi="Comic Sans MS"/>
              </w:rPr>
            </w:pPr>
            <w:r w:rsidRPr="00C375E7">
              <w:rPr>
                <w:rFonts w:ascii="Comic Sans MS" w:hAnsi="Comic Sans MS"/>
              </w:rPr>
              <w:t>We often have what we need most inside ourselves.</w:t>
            </w:r>
          </w:p>
        </w:tc>
        <w:tc>
          <w:tcPr>
            <w:tcW w:w="4660" w:type="dxa"/>
          </w:tcPr>
          <w:p w:rsidR="00C375E7" w:rsidRPr="00040CC6" w:rsidRDefault="00C375E7" w:rsidP="00451016">
            <w:pPr>
              <w:rPr>
                <w:rFonts w:ascii="Comic Sans MS" w:hAnsi="Comic Sans MS"/>
                <w:sz w:val="28"/>
                <w:szCs w:val="28"/>
              </w:rPr>
            </w:pPr>
          </w:p>
        </w:tc>
      </w:tr>
      <w:tr w:rsidR="00C375E7" w:rsidTr="00C375E7">
        <w:tc>
          <w:tcPr>
            <w:tcW w:w="7308" w:type="dxa"/>
          </w:tcPr>
          <w:p w:rsidR="00C375E7" w:rsidRPr="00C375E7" w:rsidRDefault="00C375E7" w:rsidP="00451016">
            <w:pPr>
              <w:rPr>
                <w:rFonts w:ascii="Comic Sans MS" w:hAnsi="Comic Sans MS"/>
                <w:sz w:val="22"/>
                <w:szCs w:val="22"/>
              </w:rPr>
            </w:pPr>
            <w:r w:rsidRPr="00C375E7">
              <w:rPr>
                <w:rFonts w:ascii="Comic Sans MS" w:hAnsi="Comic Sans MS"/>
                <w:i/>
                <w:sz w:val="22"/>
                <w:szCs w:val="22"/>
              </w:rPr>
              <w:t>Daisy would be so proud of me</w:t>
            </w:r>
            <w:r w:rsidRPr="00C375E7">
              <w:rPr>
                <w:rFonts w:ascii="Comic Sans MS" w:hAnsi="Comic Sans MS"/>
                <w:sz w:val="22"/>
                <w:szCs w:val="22"/>
              </w:rPr>
              <w:t xml:space="preserve">, </w:t>
            </w:r>
            <w:proofErr w:type="spellStart"/>
            <w:r w:rsidRPr="00C375E7">
              <w:rPr>
                <w:rFonts w:ascii="Comic Sans MS" w:hAnsi="Comic Sans MS"/>
                <w:sz w:val="22"/>
                <w:szCs w:val="22"/>
              </w:rPr>
              <w:t>Wiglaf</w:t>
            </w:r>
            <w:proofErr w:type="spellEnd"/>
            <w:r w:rsidRPr="00C375E7">
              <w:rPr>
                <w:rFonts w:ascii="Comic Sans MS" w:hAnsi="Comic Sans MS"/>
                <w:sz w:val="22"/>
                <w:szCs w:val="22"/>
              </w:rPr>
              <w:t xml:space="preserve"> thought. And wouldn’t Fergus and </w:t>
            </w:r>
            <w:proofErr w:type="spellStart"/>
            <w:r w:rsidRPr="00C375E7">
              <w:rPr>
                <w:rFonts w:ascii="Comic Sans MS" w:hAnsi="Comic Sans MS"/>
                <w:sz w:val="22"/>
                <w:szCs w:val="22"/>
              </w:rPr>
              <w:t>Molwena</w:t>
            </w:r>
            <w:proofErr w:type="spellEnd"/>
            <w:r w:rsidRPr="00C375E7">
              <w:rPr>
                <w:rFonts w:ascii="Comic Sans MS" w:hAnsi="Comic Sans MS"/>
                <w:sz w:val="22"/>
                <w:szCs w:val="22"/>
              </w:rPr>
              <w:t xml:space="preserve"> and his twelve unwashed brothers be surprised when they learned that he was indeed </w:t>
            </w:r>
            <w:proofErr w:type="spellStart"/>
            <w:r w:rsidRPr="00C375E7">
              <w:rPr>
                <w:rFonts w:ascii="Comic Sans MS" w:hAnsi="Comic Sans MS"/>
                <w:sz w:val="22"/>
                <w:szCs w:val="22"/>
              </w:rPr>
              <w:t>Wiglaf</w:t>
            </w:r>
            <w:proofErr w:type="spellEnd"/>
            <w:r w:rsidRPr="00C375E7">
              <w:rPr>
                <w:rFonts w:ascii="Comic Sans MS" w:hAnsi="Comic Sans MS"/>
                <w:sz w:val="22"/>
                <w:szCs w:val="22"/>
              </w:rPr>
              <w:t xml:space="preserve"> of </w:t>
            </w:r>
            <w:proofErr w:type="spellStart"/>
            <w:r w:rsidRPr="00C375E7">
              <w:rPr>
                <w:rFonts w:ascii="Comic Sans MS" w:hAnsi="Comic Sans MS"/>
                <w:sz w:val="22"/>
                <w:szCs w:val="22"/>
              </w:rPr>
              <w:t>Pinwick</w:t>
            </w:r>
            <w:proofErr w:type="spellEnd"/>
            <w:r w:rsidRPr="00C375E7">
              <w:rPr>
                <w:rFonts w:ascii="Comic Sans MS" w:hAnsi="Comic Sans MS"/>
                <w:sz w:val="22"/>
                <w:szCs w:val="22"/>
              </w:rPr>
              <w:t>, Dragon Slayer!</w:t>
            </w:r>
          </w:p>
          <w:p w:rsidR="00C375E7" w:rsidRPr="00040CC6" w:rsidRDefault="00C375E7" w:rsidP="005D5EE1">
            <w:pPr>
              <w:rPr>
                <w:rFonts w:ascii="Comic Sans MS" w:hAnsi="Comic Sans MS"/>
                <w:sz w:val="28"/>
                <w:szCs w:val="28"/>
              </w:rPr>
            </w:pPr>
            <w:r>
              <w:rPr>
                <w:rFonts w:ascii="Comic Sans MS" w:hAnsi="Comic Sans MS"/>
                <w:sz w:val="22"/>
                <w:szCs w:val="22"/>
              </w:rPr>
              <w:t>(</w:t>
            </w:r>
            <w:r w:rsidRPr="005D5EE1">
              <w:rPr>
                <w:rFonts w:ascii="Comic Sans MS" w:hAnsi="Comic Sans MS"/>
                <w:i/>
                <w:sz w:val="22"/>
                <w:szCs w:val="22"/>
              </w:rPr>
              <w:t>The New Kid at School</w:t>
            </w:r>
            <w:r>
              <w:rPr>
                <w:rFonts w:ascii="Comic Sans MS" w:hAnsi="Comic Sans MS"/>
                <w:sz w:val="22"/>
                <w:szCs w:val="22"/>
              </w:rPr>
              <w:t xml:space="preserve"> by Kate McMullan)</w:t>
            </w:r>
          </w:p>
        </w:tc>
        <w:tc>
          <w:tcPr>
            <w:tcW w:w="2648" w:type="dxa"/>
          </w:tcPr>
          <w:p w:rsidR="00C375E7" w:rsidRPr="00C375E7" w:rsidRDefault="00C375E7" w:rsidP="00451016">
            <w:pPr>
              <w:rPr>
                <w:rFonts w:ascii="Comic Sans MS" w:hAnsi="Comic Sans MS"/>
              </w:rPr>
            </w:pPr>
            <w:r>
              <w:rPr>
                <w:rFonts w:ascii="Comic Sans MS" w:hAnsi="Comic Sans MS"/>
              </w:rPr>
              <w:t>We always have a chance to change and grow to be even better.</w:t>
            </w:r>
          </w:p>
        </w:tc>
        <w:tc>
          <w:tcPr>
            <w:tcW w:w="4660" w:type="dxa"/>
          </w:tcPr>
          <w:p w:rsidR="00C375E7" w:rsidRPr="00040CC6" w:rsidRDefault="00C375E7" w:rsidP="00451016">
            <w:pPr>
              <w:rPr>
                <w:rFonts w:ascii="Comic Sans MS" w:hAnsi="Comic Sans MS"/>
                <w:sz w:val="28"/>
                <w:szCs w:val="28"/>
              </w:rPr>
            </w:pPr>
          </w:p>
        </w:tc>
      </w:tr>
      <w:tr w:rsidR="00C375E7" w:rsidTr="00C375E7">
        <w:tc>
          <w:tcPr>
            <w:tcW w:w="7308" w:type="dxa"/>
          </w:tcPr>
          <w:p w:rsidR="00C375E7" w:rsidRPr="00C375E7" w:rsidRDefault="00C375E7" w:rsidP="00451016">
            <w:pPr>
              <w:rPr>
                <w:rFonts w:ascii="Comic Sans MS" w:hAnsi="Comic Sans MS"/>
                <w:sz w:val="22"/>
                <w:szCs w:val="22"/>
              </w:rPr>
            </w:pPr>
            <w:r w:rsidRPr="00C375E7">
              <w:rPr>
                <w:rFonts w:ascii="Comic Sans MS" w:hAnsi="Comic Sans MS"/>
                <w:sz w:val="22"/>
                <w:szCs w:val="22"/>
              </w:rPr>
              <w:t>Elizabeth walked right over the dragon and opened the door to the cave.</w:t>
            </w:r>
          </w:p>
          <w:p w:rsidR="00C375E7" w:rsidRPr="00C375E7" w:rsidRDefault="00C375E7" w:rsidP="00451016">
            <w:pPr>
              <w:rPr>
                <w:rFonts w:ascii="Comic Sans MS" w:hAnsi="Comic Sans MS"/>
                <w:sz w:val="22"/>
                <w:szCs w:val="22"/>
              </w:rPr>
            </w:pPr>
            <w:r w:rsidRPr="00C375E7">
              <w:rPr>
                <w:rFonts w:ascii="Comic Sans MS" w:hAnsi="Comic Sans MS"/>
                <w:sz w:val="22"/>
                <w:szCs w:val="22"/>
              </w:rPr>
              <w:t>There was Prince Ronald. He looked at her and said, “Elizabeth, you are a mess! You smell like ashes, your hair is all tangled and you are wearing a dirty old paper bag. Come back when you are dressed like a real princess.”</w:t>
            </w:r>
          </w:p>
          <w:p w:rsidR="00C375E7" w:rsidRPr="00C375E7" w:rsidRDefault="00C375E7" w:rsidP="00451016">
            <w:pPr>
              <w:rPr>
                <w:rFonts w:ascii="Comic Sans MS" w:hAnsi="Comic Sans MS"/>
                <w:sz w:val="22"/>
                <w:szCs w:val="22"/>
              </w:rPr>
            </w:pPr>
            <w:r w:rsidRPr="00C375E7">
              <w:rPr>
                <w:rFonts w:ascii="Comic Sans MS" w:hAnsi="Comic Sans MS"/>
                <w:sz w:val="22"/>
                <w:szCs w:val="22"/>
              </w:rPr>
              <w:t>“Ronald,” said Elizabeth, “your clothes are really pretty and your hair is very neat. You look like a real prince, but you are a bum.”</w:t>
            </w:r>
          </w:p>
          <w:p w:rsidR="00C375E7" w:rsidRPr="00C375E7" w:rsidRDefault="00C375E7" w:rsidP="00451016">
            <w:pPr>
              <w:rPr>
                <w:rFonts w:ascii="Comic Sans MS" w:hAnsi="Comic Sans MS"/>
                <w:sz w:val="22"/>
                <w:szCs w:val="22"/>
              </w:rPr>
            </w:pPr>
            <w:r w:rsidRPr="00C375E7">
              <w:rPr>
                <w:rFonts w:ascii="Comic Sans MS" w:hAnsi="Comic Sans MS"/>
                <w:sz w:val="22"/>
                <w:szCs w:val="22"/>
              </w:rPr>
              <w:t>They didn’t get married after all.</w:t>
            </w:r>
          </w:p>
          <w:p w:rsidR="00C375E7" w:rsidRPr="005D5EE1" w:rsidRDefault="00C375E7" w:rsidP="00451016">
            <w:pPr>
              <w:rPr>
                <w:rFonts w:ascii="Comic Sans MS" w:hAnsi="Comic Sans MS"/>
                <w:sz w:val="22"/>
                <w:szCs w:val="22"/>
              </w:rPr>
            </w:pPr>
            <w:r w:rsidRPr="005D5EE1">
              <w:rPr>
                <w:rFonts w:ascii="Comic Sans MS" w:hAnsi="Comic Sans MS"/>
                <w:sz w:val="22"/>
                <w:szCs w:val="22"/>
              </w:rPr>
              <w:t>(</w:t>
            </w:r>
            <w:r>
              <w:rPr>
                <w:rFonts w:ascii="Comic Sans MS" w:hAnsi="Comic Sans MS"/>
                <w:i/>
                <w:sz w:val="22"/>
                <w:szCs w:val="22"/>
              </w:rPr>
              <w:t>The Paper B</w:t>
            </w:r>
            <w:r w:rsidRPr="005D5EE1">
              <w:rPr>
                <w:rFonts w:ascii="Comic Sans MS" w:hAnsi="Comic Sans MS"/>
                <w:i/>
                <w:sz w:val="22"/>
                <w:szCs w:val="22"/>
              </w:rPr>
              <w:t>ag Princess</w:t>
            </w:r>
            <w:r w:rsidRPr="005D5EE1">
              <w:rPr>
                <w:rFonts w:ascii="Comic Sans MS" w:hAnsi="Comic Sans MS"/>
                <w:sz w:val="22"/>
                <w:szCs w:val="22"/>
              </w:rPr>
              <w:t xml:space="preserve"> by Robert </w:t>
            </w:r>
            <w:proofErr w:type="spellStart"/>
            <w:r w:rsidRPr="005D5EE1">
              <w:rPr>
                <w:rFonts w:ascii="Comic Sans MS" w:hAnsi="Comic Sans MS"/>
                <w:sz w:val="22"/>
                <w:szCs w:val="22"/>
              </w:rPr>
              <w:t>Munsch</w:t>
            </w:r>
            <w:proofErr w:type="spellEnd"/>
            <w:r w:rsidRPr="005D5EE1">
              <w:rPr>
                <w:rFonts w:ascii="Comic Sans MS" w:hAnsi="Comic Sans MS"/>
                <w:sz w:val="22"/>
                <w:szCs w:val="22"/>
              </w:rPr>
              <w:t>)</w:t>
            </w:r>
          </w:p>
        </w:tc>
        <w:tc>
          <w:tcPr>
            <w:tcW w:w="2648" w:type="dxa"/>
          </w:tcPr>
          <w:p w:rsidR="00C375E7" w:rsidRDefault="00C375E7" w:rsidP="00451016">
            <w:pPr>
              <w:rPr>
                <w:rFonts w:ascii="Comic Sans MS" w:hAnsi="Comic Sans MS"/>
              </w:rPr>
            </w:pPr>
          </w:p>
          <w:p w:rsidR="00C375E7" w:rsidRDefault="00C375E7" w:rsidP="00451016">
            <w:pPr>
              <w:rPr>
                <w:rFonts w:ascii="Comic Sans MS" w:hAnsi="Comic Sans MS"/>
              </w:rPr>
            </w:pPr>
          </w:p>
          <w:p w:rsidR="00C375E7" w:rsidRPr="00C375E7" w:rsidRDefault="00C375E7" w:rsidP="00451016">
            <w:pPr>
              <w:rPr>
                <w:rFonts w:ascii="Comic Sans MS" w:hAnsi="Comic Sans MS"/>
              </w:rPr>
            </w:pPr>
            <w:r>
              <w:rPr>
                <w:rFonts w:ascii="Comic Sans MS" w:hAnsi="Comic Sans MS"/>
              </w:rPr>
              <w:t>What you look like on the outside isn’t as important as who you are on the inside.</w:t>
            </w:r>
          </w:p>
        </w:tc>
        <w:tc>
          <w:tcPr>
            <w:tcW w:w="4660" w:type="dxa"/>
          </w:tcPr>
          <w:p w:rsidR="00C375E7" w:rsidRPr="00040CC6" w:rsidRDefault="00C375E7" w:rsidP="00451016">
            <w:pPr>
              <w:rPr>
                <w:rFonts w:ascii="Comic Sans MS" w:hAnsi="Comic Sans MS"/>
                <w:sz w:val="28"/>
                <w:szCs w:val="28"/>
              </w:rPr>
            </w:pPr>
          </w:p>
        </w:tc>
      </w:tr>
      <w:bookmarkEnd w:id="0"/>
    </w:tbl>
    <w:p w:rsidR="000E56C5" w:rsidRDefault="000E56C5"/>
    <w:sectPr w:rsidR="000E56C5" w:rsidSect="005D5EE1">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7532"/>
    <w:rsid w:val="000E56C5"/>
    <w:rsid w:val="005D5EE1"/>
    <w:rsid w:val="00957532"/>
    <w:rsid w:val="00C375E7"/>
    <w:rsid w:val="00DE2D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7532"/>
    <w:pPr>
      <w:spacing w:after="0" w:line="240" w:lineRule="auto"/>
    </w:pPr>
    <w:rPr>
      <w:rFonts w:ascii="Cambria" w:eastAsia="Times New Roman" w:hAnsi="Cambria"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57532"/>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7532"/>
    <w:pPr>
      <w:spacing w:after="0" w:line="240" w:lineRule="auto"/>
    </w:pPr>
    <w:rPr>
      <w:rFonts w:ascii="Cambria" w:eastAsia="Times New Roman" w:hAnsi="Cambria"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57532"/>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284</Words>
  <Characters>1619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2013-03-05T23:28:00Z</dcterms:created>
  <dcterms:modified xsi:type="dcterms:W3CDTF">2013-03-06T00:17:00Z</dcterms:modified>
</cp:coreProperties>
</file>